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30E67" w:rsidRPr="00797580" w:rsidRDefault="00016BB7" w:rsidP="00F30E67">
      <w:pPr>
        <w:rPr>
          <w:sz w:val="24"/>
          <w:szCs w:val="32"/>
        </w:rPr>
      </w:pPr>
      <w:r w:rsidRPr="00852300">
        <w:rPr>
          <w:b/>
          <w:sz w:val="32"/>
          <w:szCs w:val="32"/>
        </w:rPr>
        <w:t>PRESSEMITTEILUNG</w:t>
      </w:r>
      <w:r w:rsidR="00671004" w:rsidRPr="00852300">
        <w:rPr>
          <w:sz w:val="32"/>
          <w:szCs w:val="32"/>
        </w:rPr>
        <w:t xml:space="preserve">                         </w:t>
      </w:r>
      <w:r w:rsidR="000C591C">
        <w:rPr>
          <w:sz w:val="32"/>
          <w:szCs w:val="32"/>
        </w:rPr>
        <w:t xml:space="preserve">     </w:t>
      </w:r>
      <w:r w:rsidR="001B7176">
        <w:rPr>
          <w:sz w:val="24"/>
          <w:szCs w:val="32"/>
        </w:rPr>
        <w:t xml:space="preserve">            Chemnitz, den 22</w:t>
      </w:r>
      <w:r w:rsidR="00F03893">
        <w:rPr>
          <w:sz w:val="24"/>
          <w:szCs w:val="32"/>
        </w:rPr>
        <w:t>.11</w:t>
      </w:r>
      <w:r w:rsidR="00F30E67">
        <w:rPr>
          <w:sz w:val="24"/>
          <w:szCs w:val="32"/>
        </w:rPr>
        <w:t>.</w:t>
      </w:r>
      <w:r w:rsidR="00F30E67" w:rsidRPr="00797580">
        <w:rPr>
          <w:sz w:val="24"/>
          <w:szCs w:val="32"/>
        </w:rPr>
        <w:t xml:space="preserve"> 2016 </w:t>
      </w:r>
    </w:p>
    <w:p w:rsidR="00797580" w:rsidRDefault="00797580" w:rsidP="00671004">
      <w:pPr>
        <w:rPr>
          <w:sz w:val="32"/>
          <w:szCs w:val="32"/>
        </w:rPr>
      </w:pPr>
    </w:p>
    <w:p w:rsidR="00797580" w:rsidRDefault="00797580" w:rsidP="00671004">
      <w:pPr>
        <w:rPr>
          <w:sz w:val="32"/>
          <w:szCs w:val="32"/>
        </w:rPr>
      </w:pPr>
    </w:p>
    <w:p w:rsidR="00671004" w:rsidRPr="00852300" w:rsidRDefault="00671004" w:rsidP="00671004">
      <w:pPr>
        <w:rPr>
          <w:sz w:val="32"/>
          <w:szCs w:val="32"/>
        </w:rPr>
      </w:pPr>
    </w:p>
    <w:p w:rsidR="00016BB7" w:rsidRPr="00852300" w:rsidRDefault="00016BB7">
      <w:pPr>
        <w:rPr>
          <w:b/>
          <w:sz w:val="32"/>
          <w:szCs w:val="32"/>
        </w:rPr>
      </w:pPr>
    </w:p>
    <w:p w:rsidR="00797580" w:rsidRDefault="00797580" w:rsidP="00797580">
      <w:pPr>
        <w:autoSpaceDE w:val="0"/>
        <w:autoSpaceDN w:val="0"/>
        <w:adjustRightInd w:val="0"/>
        <w:rPr>
          <w:rFonts w:ascii="Calibri" w:hAnsi="Calibri" w:cs="Calibri"/>
          <w:sz w:val="24"/>
          <w:szCs w:val="28"/>
        </w:rPr>
      </w:pPr>
      <w:r w:rsidRPr="00AD5E41">
        <w:rPr>
          <w:rFonts w:ascii="Calibri" w:hAnsi="Calibri" w:cs="Calibri"/>
          <w:sz w:val="24"/>
          <w:szCs w:val="28"/>
        </w:rPr>
        <w:t>Mit der Bitte um Veröffentlichung</w:t>
      </w:r>
      <w:r w:rsidR="00B660B2">
        <w:rPr>
          <w:rFonts w:ascii="Calibri" w:hAnsi="Calibri" w:cs="Calibri"/>
          <w:sz w:val="24"/>
          <w:szCs w:val="28"/>
        </w:rPr>
        <w:t>.</w:t>
      </w:r>
    </w:p>
    <w:p w:rsidR="00C6268D" w:rsidRDefault="00C6268D" w:rsidP="00797580">
      <w:pPr>
        <w:autoSpaceDE w:val="0"/>
        <w:autoSpaceDN w:val="0"/>
        <w:adjustRightInd w:val="0"/>
        <w:rPr>
          <w:rFonts w:ascii="Calibri" w:hAnsi="Calibri" w:cs="Calibri"/>
          <w:sz w:val="24"/>
          <w:szCs w:val="28"/>
        </w:rPr>
      </w:pPr>
    </w:p>
    <w:p w:rsidR="00C6268D" w:rsidRDefault="00C6268D" w:rsidP="00797580">
      <w:pPr>
        <w:autoSpaceDE w:val="0"/>
        <w:autoSpaceDN w:val="0"/>
        <w:adjustRightInd w:val="0"/>
        <w:rPr>
          <w:rFonts w:ascii="Calibri" w:hAnsi="Calibri" w:cs="Calibri"/>
          <w:sz w:val="24"/>
          <w:szCs w:val="28"/>
        </w:rPr>
      </w:pPr>
    </w:p>
    <w:p w:rsidR="00C6268D" w:rsidRDefault="00C6268D" w:rsidP="00797580">
      <w:pPr>
        <w:autoSpaceDE w:val="0"/>
        <w:autoSpaceDN w:val="0"/>
        <w:adjustRightInd w:val="0"/>
        <w:rPr>
          <w:rFonts w:ascii="Calibri" w:hAnsi="Calibri" w:cs="Calibri"/>
          <w:sz w:val="24"/>
          <w:szCs w:val="28"/>
        </w:rPr>
      </w:pPr>
    </w:p>
    <w:p w:rsidR="00C6268D" w:rsidRPr="00C6268D" w:rsidRDefault="001B7176" w:rsidP="00C6268D">
      <w:pPr>
        <w:autoSpaceDE w:val="0"/>
        <w:autoSpaceDN w:val="0"/>
        <w:adjustRightInd w:val="0"/>
        <w:rPr>
          <w:rFonts w:ascii="Calibri" w:hAnsi="Calibri" w:cs="Calibri"/>
          <w:sz w:val="24"/>
          <w:szCs w:val="28"/>
        </w:rPr>
      </w:pPr>
      <w:r>
        <w:rPr>
          <w:rFonts w:ascii="Calibri" w:hAnsi="Calibri" w:cs="Calibri"/>
          <w:sz w:val="24"/>
          <w:szCs w:val="28"/>
        </w:rPr>
        <w:t>Klausur mit Bürgermeistern zur Agenda 2030</w:t>
      </w:r>
    </w:p>
    <w:p w:rsidR="00C6268D" w:rsidRPr="00C6268D" w:rsidRDefault="00C6268D" w:rsidP="00C6268D">
      <w:pPr>
        <w:autoSpaceDE w:val="0"/>
        <w:autoSpaceDN w:val="0"/>
        <w:adjustRightInd w:val="0"/>
        <w:rPr>
          <w:rFonts w:ascii="Calibri" w:hAnsi="Calibri" w:cs="Calibri"/>
          <w:sz w:val="24"/>
          <w:szCs w:val="28"/>
        </w:rPr>
      </w:pPr>
    </w:p>
    <w:p w:rsidR="006155DD" w:rsidRDefault="006155DD" w:rsidP="00C6268D">
      <w:pPr>
        <w:autoSpaceDE w:val="0"/>
        <w:autoSpaceDN w:val="0"/>
        <w:adjustRightInd w:val="0"/>
        <w:rPr>
          <w:rFonts w:ascii="Calibri" w:hAnsi="Calibri" w:cs="Calibri"/>
          <w:sz w:val="24"/>
          <w:szCs w:val="28"/>
        </w:rPr>
      </w:pPr>
    </w:p>
    <w:p w:rsidR="00807514" w:rsidRDefault="00D9272C" w:rsidP="00D9272C">
      <w:pPr>
        <w:autoSpaceDE w:val="0"/>
        <w:autoSpaceDN w:val="0"/>
        <w:adjustRightInd w:val="0"/>
        <w:rPr>
          <w:rFonts w:ascii="Calibri" w:hAnsi="Calibri" w:cs="Calibri"/>
          <w:sz w:val="24"/>
          <w:szCs w:val="28"/>
        </w:rPr>
      </w:pPr>
      <w:r>
        <w:rPr>
          <w:rFonts w:ascii="Calibri" w:hAnsi="Calibri" w:cs="Calibri"/>
          <w:sz w:val="24"/>
          <w:szCs w:val="28"/>
        </w:rPr>
        <w:t xml:space="preserve">Am 18./19.11.2016 traf </w:t>
      </w:r>
      <w:r w:rsidR="00E0006E">
        <w:rPr>
          <w:rFonts w:ascii="Calibri" w:hAnsi="Calibri" w:cs="Calibri"/>
          <w:sz w:val="24"/>
          <w:szCs w:val="28"/>
        </w:rPr>
        <w:t xml:space="preserve">sich der Chemnitzer </w:t>
      </w:r>
      <w:r w:rsidR="000306E9">
        <w:rPr>
          <w:rFonts w:ascii="Calibri" w:hAnsi="Calibri" w:cs="Calibri"/>
          <w:sz w:val="24"/>
          <w:szCs w:val="28"/>
        </w:rPr>
        <w:t xml:space="preserve">AGENDA-Beirat zu seiner </w:t>
      </w:r>
      <w:r w:rsidR="00287076">
        <w:rPr>
          <w:rFonts w:ascii="Calibri" w:hAnsi="Calibri" w:cs="Calibri"/>
          <w:sz w:val="24"/>
          <w:szCs w:val="28"/>
        </w:rPr>
        <w:t xml:space="preserve">4.Klausur. Neben der Evaluierung der zurückliegenden Arbeit ging es um die Umsetzung der Nachhaltigkeitsziele der </w:t>
      </w:r>
      <w:r w:rsidR="00FC26E0">
        <w:rPr>
          <w:rFonts w:ascii="Calibri" w:hAnsi="Calibri" w:cs="Calibri"/>
          <w:sz w:val="24"/>
          <w:szCs w:val="28"/>
        </w:rPr>
        <w:t>Agenda 2030. Der Chemnitzer Stadtrat hatte im Frühjahr dazu einen Beschluss gefasst(BA-018/2016</w:t>
      </w:r>
      <w:r w:rsidR="00207C7B">
        <w:rPr>
          <w:rFonts w:ascii="Calibri" w:hAnsi="Calibri" w:cs="Calibri"/>
          <w:sz w:val="24"/>
          <w:szCs w:val="28"/>
        </w:rPr>
        <w:t xml:space="preserve">“ Agenda 2030 für eine nachhaltige Entwicklung“-Nachhaltigkeit auf kommunaler Ebene stärken). </w:t>
      </w:r>
      <w:r w:rsidR="00FC26E0">
        <w:rPr>
          <w:rFonts w:ascii="Calibri" w:hAnsi="Calibri" w:cs="Calibri"/>
          <w:sz w:val="24"/>
          <w:szCs w:val="28"/>
        </w:rPr>
        <w:t xml:space="preserve">Damit </w:t>
      </w:r>
      <w:r w:rsidR="00207C7B">
        <w:rPr>
          <w:rFonts w:ascii="Calibri" w:hAnsi="Calibri" w:cs="Calibri"/>
          <w:sz w:val="24"/>
          <w:szCs w:val="28"/>
        </w:rPr>
        <w:t xml:space="preserve">ist Chemnitz </w:t>
      </w:r>
      <w:r w:rsidR="00FC26E0">
        <w:rPr>
          <w:rFonts w:ascii="Calibri" w:hAnsi="Calibri" w:cs="Calibri"/>
          <w:sz w:val="24"/>
          <w:szCs w:val="28"/>
        </w:rPr>
        <w:t>die erste</w:t>
      </w:r>
      <w:r w:rsidR="00207C7B">
        <w:rPr>
          <w:rFonts w:ascii="Calibri" w:hAnsi="Calibri" w:cs="Calibri"/>
          <w:sz w:val="24"/>
          <w:szCs w:val="28"/>
        </w:rPr>
        <w:t xml:space="preserve"> Kommune</w:t>
      </w:r>
      <w:r w:rsidR="00FC26E0">
        <w:rPr>
          <w:rFonts w:ascii="Calibri" w:hAnsi="Calibri" w:cs="Calibri"/>
          <w:sz w:val="24"/>
          <w:szCs w:val="28"/>
        </w:rPr>
        <w:t xml:space="preserve"> in Ostdeutschland </w:t>
      </w:r>
      <w:r w:rsidR="00207C7B">
        <w:rPr>
          <w:rFonts w:ascii="Calibri" w:hAnsi="Calibri" w:cs="Calibri"/>
          <w:sz w:val="24"/>
          <w:szCs w:val="28"/>
        </w:rPr>
        <w:t xml:space="preserve">und die 31. Stadt </w:t>
      </w:r>
      <w:r w:rsidR="00EE02B2">
        <w:rPr>
          <w:rFonts w:ascii="Calibri" w:hAnsi="Calibri" w:cs="Calibri"/>
          <w:sz w:val="24"/>
          <w:szCs w:val="28"/>
        </w:rPr>
        <w:t xml:space="preserve">in Deutschland, </w:t>
      </w:r>
      <w:r w:rsidR="00FC26E0">
        <w:rPr>
          <w:rFonts w:ascii="Calibri" w:hAnsi="Calibri" w:cs="Calibri"/>
          <w:sz w:val="24"/>
          <w:szCs w:val="28"/>
        </w:rPr>
        <w:t xml:space="preserve">die dem Aufruf des </w:t>
      </w:r>
      <w:r w:rsidR="00207C7B">
        <w:rPr>
          <w:rFonts w:ascii="Calibri" w:hAnsi="Calibri" w:cs="Calibri"/>
          <w:sz w:val="24"/>
          <w:szCs w:val="28"/>
        </w:rPr>
        <w:t>Deutschen Städtetages gefolgt ist, um die Entwicklungsziele der Vereinten Nationen mit Leben zu erfüllen.</w:t>
      </w:r>
      <w:r w:rsidR="00EE02B2">
        <w:rPr>
          <w:rFonts w:ascii="Calibri" w:hAnsi="Calibri" w:cs="Calibri"/>
          <w:sz w:val="24"/>
          <w:szCs w:val="28"/>
        </w:rPr>
        <w:t xml:space="preserve"> Die Kommunen können beispielsweise in der entwicklungspolitischen Bildungsarbeit vor Ort aktiv sein oder kommunale Strategien für ein </w:t>
      </w:r>
      <w:proofErr w:type="spellStart"/>
      <w:r w:rsidR="00EE02B2">
        <w:rPr>
          <w:rFonts w:ascii="Calibri" w:hAnsi="Calibri" w:cs="Calibri"/>
          <w:sz w:val="24"/>
          <w:szCs w:val="28"/>
        </w:rPr>
        <w:t>Nachhaltigkeitsmanagment</w:t>
      </w:r>
      <w:proofErr w:type="spellEnd"/>
      <w:r w:rsidR="00EE02B2">
        <w:rPr>
          <w:rFonts w:ascii="Calibri" w:hAnsi="Calibri" w:cs="Calibri"/>
          <w:sz w:val="24"/>
          <w:szCs w:val="28"/>
        </w:rPr>
        <w:t xml:space="preserve"> verfolgen. </w:t>
      </w:r>
    </w:p>
    <w:p w:rsidR="009062C0" w:rsidRDefault="00207C7B" w:rsidP="00C6268D">
      <w:pPr>
        <w:autoSpaceDE w:val="0"/>
        <w:autoSpaceDN w:val="0"/>
        <w:adjustRightInd w:val="0"/>
        <w:rPr>
          <w:rFonts w:ascii="Calibri" w:hAnsi="Calibri" w:cs="Calibri"/>
          <w:sz w:val="24"/>
          <w:szCs w:val="28"/>
        </w:rPr>
      </w:pPr>
      <w:r>
        <w:rPr>
          <w:rFonts w:ascii="Calibri" w:hAnsi="Calibri" w:cs="Calibri"/>
          <w:sz w:val="24"/>
          <w:szCs w:val="28"/>
        </w:rPr>
        <w:t>An der Klausur nahm</w:t>
      </w:r>
      <w:r w:rsidR="0021685E">
        <w:rPr>
          <w:rFonts w:ascii="Calibri" w:hAnsi="Calibri" w:cs="Calibri"/>
          <w:sz w:val="24"/>
          <w:szCs w:val="28"/>
        </w:rPr>
        <w:t xml:space="preserve">en die </w:t>
      </w:r>
      <w:r w:rsidR="00EE02B2">
        <w:rPr>
          <w:rFonts w:ascii="Calibri" w:hAnsi="Calibri" w:cs="Calibri"/>
          <w:sz w:val="24"/>
          <w:szCs w:val="28"/>
        </w:rPr>
        <w:t xml:space="preserve">Bürgermeister Sven Schulze und Michael Stötzer teil. Jürgen </w:t>
      </w:r>
      <w:proofErr w:type="spellStart"/>
      <w:r w:rsidR="00EE02B2">
        <w:rPr>
          <w:rFonts w:ascii="Calibri" w:hAnsi="Calibri" w:cs="Calibri"/>
          <w:sz w:val="24"/>
          <w:szCs w:val="28"/>
        </w:rPr>
        <w:t>Forkel</w:t>
      </w:r>
      <w:proofErr w:type="spellEnd"/>
      <w:r w:rsidR="00EE02B2">
        <w:rPr>
          <w:rFonts w:ascii="Calibri" w:hAnsi="Calibri" w:cs="Calibri"/>
          <w:sz w:val="24"/>
          <w:szCs w:val="28"/>
        </w:rPr>
        <w:t>-Schubert, der Sprecher der BNE-Kommunen Deutschland</w:t>
      </w:r>
      <w:r w:rsidR="0021685E">
        <w:rPr>
          <w:rFonts w:ascii="Calibri" w:hAnsi="Calibri" w:cs="Calibri"/>
          <w:sz w:val="24"/>
          <w:szCs w:val="28"/>
        </w:rPr>
        <w:t xml:space="preserve">s </w:t>
      </w:r>
      <w:r w:rsidR="00EE02B2">
        <w:rPr>
          <w:rFonts w:ascii="Calibri" w:hAnsi="Calibri" w:cs="Calibri"/>
          <w:sz w:val="24"/>
          <w:szCs w:val="28"/>
        </w:rPr>
        <w:t xml:space="preserve">sprach über die Handlungsmöglichkeiten der </w:t>
      </w:r>
      <w:r w:rsidR="0021685E">
        <w:rPr>
          <w:rFonts w:ascii="Calibri" w:hAnsi="Calibri" w:cs="Calibri"/>
          <w:sz w:val="24"/>
          <w:szCs w:val="28"/>
        </w:rPr>
        <w:t xml:space="preserve">Kommunen und über die Herausforderungen an Konsum und Lebensmodelle. Er betonte, dass die Nachhaltigkeit nicht mehr aufzuhalten sei und die Verwaltung dabei viel bewegen könne. </w:t>
      </w:r>
    </w:p>
    <w:p w:rsidR="009A76F3" w:rsidRDefault="00CB08D0" w:rsidP="00C6268D">
      <w:pPr>
        <w:autoSpaceDE w:val="0"/>
        <w:autoSpaceDN w:val="0"/>
        <w:adjustRightInd w:val="0"/>
        <w:rPr>
          <w:rFonts w:ascii="Calibri" w:hAnsi="Calibri" w:cs="Calibri"/>
          <w:sz w:val="24"/>
          <w:szCs w:val="28"/>
        </w:rPr>
      </w:pPr>
      <w:r>
        <w:rPr>
          <w:rFonts w:ascii="Calibri" w:hAnsi="Calibri" w:cs="Calibri"/>
          <w:sz w:val="24"/>
          <w:szCs w:val="28"/>
        </w:rPr>
        <w:t xml:space="preserve">Zunächst braucht es einen Dialog in der Gesellschaft welche Themen bearbeitet werden sollen. Mit den Strukturen der Agenda 21 in Chemnitz gibt es dafür eine </w:t>
      </w:r>
      <w:r w:rsidR="009A76F3">
        <w:rPr>
          <w:rFonts w:ascii="Calibri" w:hAnsi="Calibri" w:cs="Calibri"/>
          <w:sz w:val="24"/>
          <w:szCs w:val="28"/>
        </w:rPr>
        <w:t xml:space="preserve">gute </w:t>
      </w:r>
      <w:r>
        <w:rPr>
          <w:rFonts w:ascii="Calibri" w:hAnsi="Calibri" w:cs="Calibri"/>
          <w:sz w:val="24"/>
          <w:szCs w:val="28"/>
        </w:rPr>
        <w:t>Grundlage.</w:t>
      </w:r>
    </w:p>
    <w:p w:rsidR="009A76F3" w:rsidRDefault="009A76F3" w:rsidP="00C6268D">
      <w:pPr>
        <w:autoSpaceDE w:val="0"/>
        <w:autoSpaceDN w:val="0"/>
        <w:adjustRightInd w:val="0"/>
        <w:rPr>
          <w:rFonts w:ascii="Calibri" w:hAnsi="Calibri" w:cs="Calibri"/>
          <w:sz w:val="24"/>
          <w:szCs w:val="28"/>
        </w:rPr>
      </w:pPr>
    </w:p>
    <w:p w:rsidR="00CB08D0" w:rsidRDefault="009A76F3" w:rsidP="00C6268D">
      <w:pPr>
        <w:autoSpaceDE w:val="0"/>
        <w:autoSpaceDN w:val="0"/>
        <w:adjustRightInd w:val="0"/>
        <w:rPr>
          <w:rFonts w:ascii="Calibri" w:hAnsi="Calibri" w:cs="Calibri"/>
          <w:sz w:val="24"/>
          <w:szCs w:val="28"/>
        </w:rPr>
      </w:pPr>
      <w:r>
        <w:rPr>
          <w:rFonts w:ascii="Calibri" w:hAnsi="Calibri" w:cs="Calibri"/>
          <w:sz w:val="24"/>
          <w:szCs w:val="28"/>
        </w:rPr>
        <w:t xml:space="preserve">So wurde am 17.11.2016 über eine Nachhaltige Waldwirtschaft im </w:t>
      </w:r>
      <w:proofErr w:type="spellStart"/>
      <w:r>
        <w:rPr>
          <w:rFonts w:ascii="Calibri" w:hAnsi="Calibri" w:cs="Calibri"/>
          <w:sz w:val="24"/>
          <w:szCs w:val="28"/>
        </w:rPr>
        <w:t>Zeisigwald</w:t>
      </w:r>
      <w:proofErr w:type="spellEnd"/>
      <w:r>
        <w:rPr>
          <w:rFonts w:ascii="Calibri" w:hAnsi="Calibri" w:cs="Calibri"/>
          <w:sz w:val="24"/>
          <w:szCs w:val="28"/>
        </w:rPr>
        <w:t xml:space="preserve"> beraten und diskutiert. Gäste waren u.a. der Förster Knut Sturm aus Lübeck und der Landesnaturschutzbeauftragte Rolf Steffens aus Dresden. Förster Waldpädagogen, Vertreter verschiedener Verwaltungsbereiche, </w:t>
      </w:r>
      <w:bookmarkStart w:id="0" w:name="_GoBack"/>
      <w:bookmarkEnd w:id="0"/>
      <w:r>
        <w:rPr>
          <w:rFonts w:ascii="Calibri" w:hAnsi="Calibri" w:cs="Calibri"/>
          <w:sz w:val="24"/>
          <w:szCs w:val="28"/>
        </w:rPr>
        <w:t xml:space="preserve">von Umweltverbänden, der Agenda 21  sowie interessierte Bürger waren dazu aus ganz Sachsen nach Chemnitz gekommen. </w:t>
      </w:r>
    </w:p>
    <w:p w:rsidR="009A76F3" w:rsidRPr="00C6268D" w:rsidRDefault="009A76F3" w:rsidP="00C6268D">
      <w:pPr>
        <w:autoSpaceDE w:val="0"/>
        <w:autoSpaceDN w:val="0"/>
        <w:adjustRightInd w:val="0"/>
        <w:rPr>
          <w:rFonts w:ascii="Calibri" w:hAnsi="Calibri" w:cs="Calibri"/>
          <w:sz w:val="24"/>
          <w:szCs w:val="28"/>
        </w:rPr>
      </w:pPr>
    </w:p>
    <w:p w:rsidR="00797580" w:rsidRDefault="0021685E" w:rsidP="00797580">
      <w:pPr>
        <w:autoSpaceDE w:val="0"/>
        <w:autoSpaceDN w:val="0"/>
        <w:adjustRightInd w:val="0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 xml:space="preserve">Hintergrund: </w:t>
      </w:r>
    </w:p>
    <w:p w:rsidR="00CB08D0" w:rsidRDefault="00CB08D0" w:rsidP="00797580">
      <w:pPr>
        <w:autoSpaceDE w:val="0"/>
        <w:autoSpaceDN w:val="0"/>
        <w:adjustRightInd w:val="0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Am 27.9.2015 verabschiedeten die Vereinten Nationen die Agenda 2030 und die darin enthaltenen 17 Leitziele, die  „</w:t>
      </w:r>
      <w:proofErr w:type="spellStart"/>
      <w:r>
        <w:rPr>
          <w:rFonts w:ascii="Calibri" w:hAnsi="Calibri" w:cs="Calibri"/>
          <w:sz w:val="24"/>
          <w:szCs w:val="24"/>
        </w:rPr>
        <w:t>Sustainable</w:t>
      </w:r>
      <w:proofErr w:type="spellEnd"/>
      <w:r>
        <w:rPr>
          <w:rFonts w:ascii="Calibri" w:hAnsi="Calibri" w:cs="Calibri"/>
          <w:sz w:val="24"/>
          <w:szCs w:val="24"/>
        </w:rPr>
        <w:t xml:space="preserve"> Development Goals“ die sich an die Mitgliedsstaaten der Vereinten Nationen richten, und insbesondere durch eine kommunale Beteiligung und Verantwortung mit Leben gefüllt werden sollen. </w:t>
      </w:r>
    </w:p>
    <w:p w:rsidR="00797580" w:rsidRDefault="00797580" w:rsidP="00797580">
      <w:pPr>
        <w:autoSpaceDE w:val="0"/>
        <w:autoSpaceDN w:val="0"/>
        <w:adjustRightInd w:val="0"/>
        <w:rPr>
          <w:rFonts w:ascii="Calibri" w:hAnsi="Calibri" w:cs="Calibri"/>
          <w:sz w:val="24"/>
          <w:szCs w:val="24"/>
        </w:rPr>
      </w:pPr>
    </w:p>
    <w:p w:rsidR="00797580" w:rsidRDefault="00797580" w:rsidP="00797580">
      <w:pPr>
        <w:autoSpaceDE w:val="0"/>
        <w:autoSpaceDN w:val="0"/>
        <w:adjustRightInd w:val="0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Ansprechpartner für die Presse:</w:t>
      </w:r>
    </w:p>
    <w:p w:rsidR="00797580" w:rsidRDefault="00797580" w:rsidP="00797580">
      <w:pPr>
        <w:autoSpaceDE w:val="0"/>
        <w:autoSpaceDN w:val="0"/>
        <w:adjustRightInd w:val="0"/>
        <w:rPr>
          <w:rFonts w:ascii="Calibri" w:hAnsi="Calibri" w:cs="Calibri"/>
          <w:sz w:val="24"/>
          <w:szCs w:val="24"/>
        </w:rPr>
      </w:pPr>
    </w:p>
    <w:p w:rsidR="00797580" w:rsidRDefault="00797580" w:rsidP="00797580">
      <w:pPr>
        <w:autoSpaceDE w:val="0"/>
        <w:autoSpaceDN w:val="0"/>
        <w:adjustRightInd w:val="0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 xml:space="preserve">Manfred </w:t>
      </w:r>
      <w:proofErr w:type="spellStart"/>
      <w:r>
        <w:rPr>
          <w:rFonts w:ascii="Calibri" w:hAnsi="Calibri" w:cs="Calibri"/>
          <w:sz w:val="24"/>
          <w:szCs w:val="24"/>
        </w:rPr>
        <w:t>Hastedt</w:t>
      </w:r>
      <w:proofErr w:type="spellEnd"/>
    </w:p>
    <w:p w:rsidR="00797580" w:rsidRDefault="00797580" w:rsidP="00797580">
      <w:pPr>
        <w:autoSpaceDE w:val="0"/>
        <w:autoSpaceDN w:val="0"/>
        <w:adjustRightInd w:val="0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lastRenderedPageBreak/>
        <w:t>Leiter Umweltzentrum Chemnitz</w:t>
      </w:r>
    </w:p>
    <w:p w:rsidR="00797580" w:rsidRDefault="00797580" w:rsidP="00797580">
      <w:pPr>
        <w:autoSpaceDE w:val="0"/>
        <w:autoSpaceDN w:val="0"/>
        <w:adjustRightInd w:val="0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 xml:space="preserve">Tel. 0371-495 26 03 </w:t>
      </w:r>
    </w:p>
    <w:p w:rsidR="00797580" w:rsidRDefault="00797580" w:rsidP="00797580">
      <w:pPr>
        <w:autoSpaceDE w:val="0"/>
        <w:autoSpaceDN w:val="0"/>
        <w:adjustRightInd w:val="0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color w:val="FF0000"/>
          <w:sz w:val="24"/>
          <w:szCs w:val="24"/>
          <w:u w:val="single"/>
        </w:rPr>
        <w:t>manfred.hastedt@stadt-chemnitz.de</w:t>
      </w:r>
      <w:r>
        <w:rPr>
          <w:rFonts w:ascii="Calibri" w:hAnsi="Calibri" w:cs="Calibri"/>
          <w:sz w:val="24"/>
          <w:szCs w:val="24"/>
        </w:rPr>
        <w:t xml:space="preserve"> </w:t>
      </w:r>
    </w:p>
    <w:p w:rsidR="00797580" w:rsidRDefault="00797580" w:rsidP="00797580">
      <w:pPr>
        <w:autoSpaceDE w:val="0"/>
        <w:autoSpaceDN w:val="0"/>
        <w:adjustRightInd w:val="0"/>
        <w:rPr>
          <w:rFonts w:ascii="Calibri" w:hAnsi="Calibri" w:cs="Calibri"/>
          <w:sz w:val="24"/>
          <w:szCs w:val="24"/>
        </w:rPr>
      </w:pPr>
    </w:p>
    <w:sectPr w:rsidR="00797580" w:rsidSect="00016BB7">
      <w:headerReference w:type="default" r:id="rId8"/>
      <w:pgSz w:w="11906" w:h="16838"/>
      <w:pgMar w:top="2268" w:right="1418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A6125" w:rsidRDefault="003A6125" w:rsidP="00016BB7">
      <w:r>
        <w:separator/>
      </w:r>
    </w:p>
  </w:endnote>
  <w:endnote w:type="continuationSeparator" w:id="0">
    <w:p w:rsidR="003A6125" w:rsidRDefault="003A6125" w:rsidP="00016BB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altName w:val="Times New Roman"/>
    <w:panose1 w:val="00000000000000000000"/>
    <w:charset w:val="00"/>
    <w:family w:val="roman"/>
    <w:notTrueType/>
    <w:pitch w:val="default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A6125" w:rsidRDefault="003A6125" w:rsidP="00016BB7">
      <w:r>
        <w:separator/>
      </w:r>
    </w:p>
  </w:footnote>
  <w:footnote w:type="continuationSeparator" w:id="0">
    <w:p w:rsidR="003A6125" w:rsidRDefault="003A6125" w:rsidP="00016BB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6BB7" w:rsidRDefault="00016BB7" w:rsidP="00016BB7">
    <w:pPr>
      <w:pStyle w:val="Kopfzeile"/>
      <w:tabs>
        <w:tab w:val="clear" w:pos="4536"/>
        <w:tab w:val="clear" w:pos="9072"/>
        <w:tab w:val="left" w:pos="6756"/>
      </w:tabs>
    </w:pPr>
    <w:r w:rsidRPr="00016BB7">
      <w:rPr>
        <w:noProof/>
        <w:lang w:eastAsia="de-DE"/>
      </w:rPr>
      <w:drawing>
        <wp:anchor distT="0" distB="0" distL="114300" distR="114300" simplePos="0" relativeHeight="251658240" behindDoc="1" locked="0" layoutInCell="1" allowOverlap="1" wp14:anchorId="7F831D02" wp14:editId="63FCC2E5">
          <wp:simplePos x="0" y="0"/>
          <wp:positionH relativeFrom="column">
            <wp:posOffset>-267335</wp:posOffset>
          </wp:positionH>
          <wp:positionV relativeFrom="paragraph">
            <wp:posOffset>-190500</wp:posOffset>
          </wp:positionV>
          <wp:extent cx="2466000" cy="828000"/>
          <wp:effectExtent l="0" t="0" r="0" b="0"/>
          <wp:wrapNone/>
          <wp:docPr id="1" name="Grafik 1" descr="C:\Users\Babzuzu\Documents\Umweltzentrum Chemnitz\Logos\Umweltzentrum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Babzuzu\Documents\Umweltzentrum Chemnitz\Logos\Umweltzentrum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466000" cy="828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tab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8D95E57"/>
    <w:multiLevelType w:val="hybridMultilevel"/>
    <w:tmpl w:val="6494F306"/>
    <w:lvl w:ilvl="0" w:tplc="7278F486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hdrShapeDefaults>
    <o:shapedefaults v:ext="edit" spidmax="5632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16BB7"/>
    <w:rsid w:val="00016BB7"/>
    <w:rsid w:val="00025FE1"/>
    <w:rsid w:val="000306E9"/>
    <w:rsid w:val="000555F6"/>
    <w:rsid w:val="00086534"/>
    <w:rsid w:val="000C591C"/>
    <w:rsid w:val="000E311C"/>
    <w:rsid w:val="00105C70"/>
    <w:rsid w:val="001130B2"/>
    <w:rsid w:val="0017549D"/>
    <w:rsid w:val="001B7176"/>
    <w:rsid w:val="001C071B"/>
    <w:rsid w:val="001E327C"/>
    <w:rsid w:val="002023A0"/>
    <w:rsid w:val="00207C7B"/>
    <w:rsid w:val="00215D34"/>
    <w:rsid w:val="0021685E"/>
    <w:rsid w:val="00221717"/>
    <w:rsid w:val="00264E9C"/>
    <w:rsid w:val="0027067B"/>
    <w:rsid w:val="00277C87"/>
    <w:rsid w:val="00280997"/>
    <w:rsid w:val="00287076"/>
    <w:rsid w:val="00292277"/>
    <w:rsid w:val="002A29D2"/>
    <w:rsid w:val="002D671B"/>
    <w:rsid w:val="002F5F92"/>
    <w:rsid w:val="00322DED"/>
    <w:rsid w:val="003A6125"/>
    <w:rsid w:val="003E27EF"/>
    <w:rsid w:val="004304A2"/>
    <w:rsid w:val="004A7D73"/>
    <w:rsid w:val="004D1EDE"/>
    <w:rsid w:val="005367CC"/>
    <w:rsid w:val="0056425E"/>
    <w:rsid w:val="00567AE9"/>
    <w:rsid w:val="005E41A9"/>
    <w:rsid w:val="0061558F"/>
    <w:rsid w:val="006155DD"/>
    <w:rsid w:val="006327FF"/>
    <w:rsid w:val="00647030"/>
    <w:rsid w:val="00671004"/>
    <w:rsid w:val="006A3A42"/>
    <w:rsid w:val="006C4502"/>
    <w:rsid w:val="0070722D"/>
    <w:rsid w:val="0073363C"/>
    <w:rsid w:val="007409F0"/>
    <w:rsid w:val="00753A2E"/>
    <w:rsid w:val="00797580"/>
    <w:rsid w:val="007E22BA"/>
    <w:rsid w:val="00807514"/>
    <w:rsid w:val="0082353D"/>
    <w:rsid w:val="00837C78"/>
    <w:rsid w:val="00852300"/>
    <w:rsid w:val="0085487D"/>
    <w:rsid w:val="008639A5"/>
    <w:rsid w:val="008954BA"/>
    <w:rsid w:val="008A3C5A"/>
    <w:rsid w:val="008D4B0C"/>
    <w:rsid w:val="008E300E"/>
    <w:rsid w:val="009062C0"/>
    <w:rsid w:val="00934D75"/>
    <w:rsid w:val="00962DC0"/>
    <w:rsid w:val="009666E6"/>
    <w:rsid w:val="0097676D"/>
    <w:rsid w:val="00976F5D"/>
    <w:rsid w:val="009A76F3"/>
    <w:rsid w:val="00A07028"/>
    <w:rsid w:val="00A147D2"/>
    <w:rsid w:val="00A27A60"/>
    <w:rsid w:val="00A309AF"/>
    <w:rsid w:val="00A42DE4"/>
    <w:rsid w:val="00A72D69"/>
    <w:rsid w:val="00AD5E41"/>
    <w:rsid w:val="00AF27C1"/>
    <w:rsid w:val="00B65E3D"/>
    <w:rsid w:val="00B660B2"/>
    <w:rsid w:val="00B67A18"/>
    <w:rsid w:val="00B905CB"/>
    <w:rsid w:val="00B954C6"/>
    <w:rsid w:val="00BC76AD"/>
    <w:rsid w:val="00BD263C"/>
    <w:rsid w:val="00C6268D"/>
    <w:rsid w:val="00C62CF4"/>
    <w:rsid w:val="00CA46E1"/>
    <w:rsid w:val="00CA4DB7"/>
    <w:rsid w:val="00CB08D0"/>
    <w:rsid w:val="00CE1E1E"/>
    <w:rsid w:val="00CF6B90"/>
    <w:rsid w:val="00D10C09"/>
    <w:rsid w:val="00D20AE3"/>
    <w:rsid w:val="00D45135"/>
    <w:rsid w:val="00D820A6"/>
    <w:rsid w:val="00D9272C"/>
    <w:rsid w:val="00E0006E"/>
    <w:rsid w:val="00E05FF5"/>
    <w:rsid w:val="00E2409E"/>
    <w:rsid w:val="00E24B6B"/>
    <w:rsid w:val="00E6202B"/>
    <w:rsid w:val="00ED27FD"/>
    <w:rsid w:val="00EE02B2"/>
    <w:rsid w:val="00F03893"/>
    <w:rsid w:val="00F17035"/>
    <w:rsid w:val="00F23BE2"/>
    <w:rsid w:val="00F23FDB"/>
    <w:rsid w:val="00F30E67"/>
    <w:rsid w:val="00F53873"/>
    <w:rsid w:val="00F90487"/>
    <w:rsid w:val="00F918CF"/>
    <w:rsid w:val="00FC26E0"/>
    <w:rsid w:val="00FD2395"/>
    <w:rsid w:val="00FD42C8"/>
    <w:rsid w:val="00FD57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632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paragraph" w:styleId="berschrift1">
    <w:name w:val="heading 1"/>
    <w:basedOn w:val="Standard"/>
    <w:next w:val="Standard"/>
    <w:link w:val="berschrift1Zchn"/>
    <w:uiPriority w:val="9"/>
    <w:qFormat/>
    <w:rsid w:val="007E22BA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016BB7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016BB7"/>
  </w:style>
  <w:style w:type="paragraph" w:styleId="Fuzeile">
    <w:name w:val="footer"/>
    <w:basedOn w:val="Standard"/>
    <w:link w:val="FuzeileZchn"/>
    <w:uiPriority w:val="99"/>
    <w:unhideWhenUsed/>
    <w:rsid w:val="00016BB7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016BB7"/>
  </w:style>
  <w:style w:type="paragraph" w:styleId="Listenabsatz">
    <w:name w:val="List Paragraph"/>
    <w:basedOn w:val="Standard"/>
    <w:uiPriority w:val="34"/>
    <w:qFormat/>
    <w:rsid w:val="0056425E"/>
    <w:pPr>
      <w:ind w:left="720"/>
      <w:contextualSpacing/>
    </w:pPr>
  </w:style>
  <w:style w:type="character" w:styleId="Hyperlink">
    <w:name w:val="Hyperlink"/>
    <w:basedOn w:val="Absatz-Standardschriftart"/>
    <w:uiPriority w:val="99"/>
    <w:unhideWhenUsed/>
    <w:rsid w:val="000555F6"/>
    <w:rPr>
      <w:color w:val="0563C1" w:themeColor="hyperlink"/>
      <w:u w:val="single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7E22BA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paragraph" w:styleId="berschrift1">
    <w:name w:val="heading 1"/>
    <w:basedOn w:val="Standard"/>
    <w:next w:val="Standard"/>
    <w:link w:val="berschrift1Zchn"/>
    <w:uiPriority w:val="9"/>
    <w:qFormat/>
    <w:rsid w:val="007E22BA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016BB7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016BB7"/>
  </w:style>
  <w:style w:type="paragraph" w:styleId="Fuzeile">
    <w:name w:val="footer"/>
    <w:basedOn w:val="Standard"/>
    <w:link w:val="FuzeileZchn"/>
    <w:uiPriority w:val="99"/>
    <w:unhideWhenUsed/>
    <w:rsid w:val="00016BB7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016BB7"/>
  </w:style>
  <w:style w:type="paragraph" w:styleId="Listenabsatz">
    <w:name w:val="List Paragraph"/>
    <w:basedOn w:val="Standard"/>
    <w:uiPriority w:val="34"/>
    <w:qFormat/>
    <w:rsid w:val="0056425E"/>
    <w:pPr>
      <w:ind w:left="720"/>
      <w:contextualSpacing/>
    </w:pPr>
  </w:style>
  <w:style w:type="character" w:styleId="Hyperlink">
    <w:name w:val="Hyperlink"/>
    <w:basedOn w:val="Absatz-Standardschriftart"/>
    <w:uiPriority w:val="99"/>
    <w:unhideWhenUsed/>
    <w:rsid w:val="000555F6"/>
    <w:rPr>
      <w:color w:val="0563C1" w:themeColor="hyperlink"/>
      <w:u w:val="single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7E22BA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3945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803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6850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8920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Larissa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D737868B.dotm</Template>
  <TotalTime>0</TotalTime>
  <Pages>2</Pages>
  <Words>319</Words>
  <Characters>2010</Characters>
  <Application>Microsoft Office Word</Application>
  <DocSecurity>0</DocSecurity>
  <Lines>16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SV Chemnitz</Company>
  <LinksUpToDate>false</LinksUpToDate>
  <CharactersWithSpaces>2325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Sarah Herrmann</dc:creator>
  <cp:lastModifiedBy>Hastedt Manfred</cp:lastModifiedBy>
  <cp:revision>3</cp:revision>
  <cp:lastPrinted>2016-11-22T14:05:00Z</cp:lastPrinted>
  <dcterms:created xsi:type="dcterms:W3CDTF">2016-11-22T13:04:00Z</dcterms:created>
  <dcterms:modified xsi:type="dcterms:W3CDTF">2016-11-22T14:13:00Z</dcterms:modified>
</cp:coreProperties>
</file>